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FE" w:rsidRDefault="00A06CFE" w:rsidP="00A06CFE">
      <w:pPr>
        <w:suppressAutoHyphens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Федеральное государственное бюджетное образовательное учреждение высшего образования</w:t>
      </w:r>
      <w:proofErr w:type="gramStart"/>
      <w:r>
        <w:rPr>
          <w:sz w:val="22"/>
          <w:szCs w:val="22"/>
          <w:lang w:eastAsia="zh-CN"/>
        </w:rPr>
        <w:t xml:space="preserve">   </w:t>
      </w:r>
      <w:r w:rsidRPr="002550B5">
        <w:rPr>
          <w:sz w:val="22"/>
          <w:szCs w:val="22"/>
          <w:lang w:eastAsia="zh-CN"/>
        </w:rPr>
        <w:t>«</w:t>
      </w:r>
      <w:proofErr w:type="gramEnd"/>
      <w:r w:rsidRPr="002550B5">
        <w:rPr>
          <w:sz w:val="22"/>
          <w:szCs w:val="22"/>
          <w:lang w:eastAsia="zh-CN"/>
        </w:rPr>
        <w:t>Томский государственный университет систем управления и радиоэлектроники»</w:t>
      </w:r>
    </w:p>
    <w:p w:rsidR="00A06CFE" w:rsidRDefault="00A06CFE" w:rsidP="00A06CFE">
      <w:pPr>
        <w:suppressAutoHyphens/>
        <w:jc w:val="center"/>
        <w:rPr>
          <w:sz w:val="22"/>
          <w:szCs w:val="22"/>
          <w:lang w:eastAsia="zh-CN"/>
        </w:rPr>
      </w:pPr>
    </w:p>
    <w:p w:rsidR="00A06CFE" w:rsidRDefault="00A06CFE" w:rsidP="00A06CFE">
      <w:pPr>
        <w:suppressAutoHyphens/>
        <w:jc w:val="center"/>
        <w:rPr>
          <w:b/>
          <w:lang w:eastAsia="zh-CN"/>
        </w:rPr>
      </w:pPr>
      <w:r w:rsidRPr="00F916E8">
        <w:rPr>
          <w:b/>
          <w:lang w:eastAsia="zh-CN"/>
        </w:rPr>
        <w:t>Справка об уровне владения иностранным языком</w:t>
      </w:r>
    </w:p>
    <w:p w:rsidR="00A06CFE" w:rsidRDefault="00A06CFE" w:rsidP="00A06CFE">
      <w:pPr>
        <w:suppressAutoHyphens/>
        <w:jc w:val="center"/>
        <w:rPr>
          <w:lang w:eastAsia="zh-CN"/>
        </w:rPr>
      </w:pPr>
    </w:p>
    <w:p w:rsidR="00A06CFE" w:rsidRPr="0014088C" w:rsidRDefault="00A06CFE" w:rsidP="00A06CFE">
      <w:pPr>
        <w:suppressAutoHyphens/>
        <w:jc w:val="center"/>
        <w:rPr>
          <w:lang w:eastAsia="zh-CN"/>
        </w:rPr>
      </w:pPr>
      <w:r>
        <w:rPr>
          <w:lang w:eastAsia="zh-CN"/>
        </w:rPr>
        <w:t>Выдана __________________________________________________________________________</w:t>
      </w:r>
    </w:p>
    <w:p w:rsidR="00A06CFE" w:rsidRDefault="00A06CFE" w:rsidP="00A06CFE">
      <w:pPr>
        <w:suppressAutoHyphens/>
        <w:jc w:val="center"/>
        <w:rPr>
          <w:b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A06CFE" w:rsidTr="00FB04DD">
        <w:tc>
          <w:tcPr>
            <w:tcW w:w="3303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А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Элементарное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proofErr w:type="gram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владение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(</w:t>
            </w:r>
            <w:proofErr w:type="spellStart"/>
            <w:proofErr w:type="gram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Basic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User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304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А1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Уровень выживания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Breakthrough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304" w:type="dxa"/>
          </w:tcPr>
          <w:p w:rsidR="00A06CFE" w:rsidRDefault="00A06CFE" w:rsidP="00FB04DD">
            <w:pPr>
              <w:suppressAutoHyphens/>
              <w:rPr>
                <w:b/>
                <w:lang w:eastAsia="zh-CN"/>
              </w:rPr>
            </w:pPr>
          </w:p>
        </w:tc>
      </w:tr>
      <w:tr w:rsidR="00A06CFE" w:rsidTr="00FB04DD">
        <w:tc>
          <w:tcPr>
            <w:tcW w:w="3303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3304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А2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Предпороговый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 xml:space="preserve"> уровень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Waystage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304" w:type="dxa"/>
          </w:tcPr>
          <w:p w:rsidR="00A06CFE" w:rsidRDefault="00A06CFE" w:rsidP="00FB04DD">
            <w:pPr>
              <w:suppressAutoHyphens/>
              <w:rPr>
                <w:b/>
                <w:lang w:eastAsia="zh-CN"/>
              </w:rPr>
            </w:pPr>
          </w:p>
        </w:tc>
      </w:tr>
      <w:tr w:rsidR="00A06CFE" w:rsidTr="00FB04DD">
        <w:tc>
          <w:tcPr>
            <w:tcW w:w="3303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В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 xml:space="preserve">Самостоятельное </w:t>
            </w:r>
            <w:proofErr w:type="gram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владение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(</w:t>
            </w:r>
            <w:proofErr w:type="spellStart"/>
            <w:proofErr w:type="gram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Independent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User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304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В1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Пороговый уровень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Threshold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304" w:type="dxa"/>
          </w:tcPr>
          <w:p w:rsidR="00A06CFE" w:rsidRDefault="00A06CFE" w:rsidP="00FB04DD">
            <w:pPr>
              <w:suppressAutoHyphens/>
              <w:rPr>
                <w:b/>
                <w:lang w:eastAsia="zh-CN"/>
              </w:rPr>
            </w:pPr>
          </w:p>
        </w:tc>
      </w:tr>
      <w:tr w:rsidR="00A06CFE" w:rsidTr="00FB04DD">
        <w:tc>
          <w:tcPr>
            <w:tcW w:w="3303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3304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В2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Пороговый продвинутый уровень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Vantage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304" w:type="dxa"/>
          </w:tcPr>
          <w:p w:rsidR="00A06CFE" w:rsidRDefault="00A06CFE" w:rsidP="00FB04DD">
            <w:pPr>
              <w:suppressAutoHyphens/>
              <w:rPr>
                <w:b/>
                <w:lang w:eastAsia="zh-CN"/>
              </w:rPr>
            </w:pPr>
          </w:p>
        </w:tc>
      </w:tr>
      <w:tr w:rsidR="00A06CFE" w:rsidTr="00FB04DD">
        <w:tc>
          <w:tcPr>
            <w:tcW w:w="3303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C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 xml:space="preserve">Свободное </w:t>
            </w:r>
            <w:proofErr w:type="gram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владение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(</w:t>
            </w:r>
            <w:proofErr w:type="spellStart"/>
            <w:proofErr w:type="gram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Proficient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User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304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С1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 xml:space="preserve">Уровень профессионального </w:t>
            </w:r>
            <w:proofErr w:type="gram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владения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(</w:t>
            </w:r>
            <w:proofErr w:type="spellStart"/>
            <w:proofErr w:type="gram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Effective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Operational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Proficiency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304" w:type="dxa"/>
          </w:tcPr>
          <w:p w:rsidR="00A06CFE" w:rsidRDefault="00A06CFE" w:rsidP="00FB04DD">
            <w:pPr>
              <w:suppressAutoHyphens/>
              <w:rPr>
                <w:b/>
                <w:lang w:eastAsia="zh-CN"/>
              </w:rPr>
            </w:pPr>
          </w:p>
        </w:tc>
      </w:tr>
      <w:tr w:rsidR="00A06CFE" w:rsidTr="00FB04DD">
        <w:tc>
          <w:tcPr>
            <w:tcW w:w="3303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3304" w:type="dxa"/>
          </w:tcPr>
          <w:p w:rsidR="00A06CFE" w:rsidRPr="00F916E8" w:rsidRDefault="00A06CFE" w:rsidP="00FB04DD">
            <w:pPr>
              <w:suppressAutoHyphens/>
              <w:rPr>
                <w:b/>
                <w:sz w:val="22"/>
                <w:szCs w:val="22"/>
                <w:lang w:eastAsia="zh-CN"/>
              </w:rPr>
            </w:pP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С2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Уровень владения в совершенстве</w:t>
            </w:r>
            <w:r w:rsidRPr="00F916E8">
              <w:rPr>
                <w:color w:val="252525"/>
                <w:sz w:val="22"/>
                <w:szCs w:val="22"/>
              </w:rPr>
              <w:br/>
            </w:r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Mastery</w:t>
            </w:r>
            <w:proofErr w:type="spellEnd"/>
            <w:r w:rsidRPr="00F916E8">
              <w:rPr>
                <w:color w:val="252525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3304" w:type="dxa"/>
          </w:tcPr>
          <w:p w:rsidR="00A06CFE" w:rsidRDefault="00A06CFE" w:rsidP="00FB04DD">
            <w:pPr>
              <w:suppressAutoHyphens/>
              <w:rPr>
                <w:b/>
                <w:lang w:eastAsia="zh-CN"/>
              </w:rPr>
            </w:pPr>
          </w:p>
        </w:tc>
      </w:tr>
    </w:tbl>
    <w:p w:rsidR="00A06CFE" w:rsidRPr="00F916E8" w:rsidRDefault="00A06CFE" w:rsidP="00A06CFE">
      <w:pPr>
        <w:suppressAutoHyphens/>
        <w:rPr>
          <w:b/>
          <w:lang w:eastAsia="zh-CN"/>
        </w:rPr>
      </w:pPr>
    </w:p>
    <w:p w:rsidR="00A06CFE" w:rsidRDefault="00A06CFE" w:rsidP="00A06CFE">
      <w:pPr>
        <w:pStyle w:val="1"/>
        <w:spacing w:before="120" w:after="120" w:line="276" w:lineRule="auto"/>
        <w:ind w:left="0" w:firstLine="0"/>
        <w:rPr>
          <w:b/>
        </w:rPr>
      </w:pPr>
    </w:p>
    <w:p w:rsidR="00A06CFE" w:rsidRPr="00E47934" w:rsidRDefault="00A06CFE" w:rsidP="00A06CFE">
      <w:pPr>
        <w:spacing w:line="276" w:lineRule="auto"/>
        <w:ind w:firstLine="567"/>
        <w:jc w:val="right"/>
      </w:pPr>
      <w:r w:rsidRPr="00E47934">
        <w:t xml:space="preserve">«____» ______________ 20____г. </w:t>
      </w:r>
    </w:p>
    <w:p w:rsidR="00A06CFE" w:rsidRPr="00AE624D" w:rsidRDefault="00A06CFE" w:rsidP="00A06CFE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</w:t>
      </w:r>
    </w:p>
    <w:p w:rsidR="00A06CFE" w:rsidRDefault="00A06CFE" w:rsidP="00A06CFE">
      <w:pPr>
        <w:pStyle w:val="1"/>
        <w:spacing w:before="120" w:after="120" w:line="276" w:lineRule="auto"/>
        <w:ind w:left="0" w:firstLine="0"/>
        <w:rPr>
          <w:b/>
        </w:rPr>
      </w:pPr>
    </w:p>
    <w:p w:rsidR="00A06CFE" w:rsidRDefault="00A06CFE" w:rsidP="00A06CFE">
      <w:pPr>
        <w:spacing w:line="276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Директор центра иностранных языков </w:t>
      </w:r>
    </w:p>
    <w:p w:rsidR="00A06CFE" w:rsidRDefault="00A06CFE" w:rsidP="00A06CFE">
      <w:pPr>
        <w:spacing w:line="276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и культур «</w:t>
      </w:r>
      <w:proofErr w:type="spellStart"/>
      <w:r w:rsidRPr="00566503">
        <w:rPr>
          <w:sz w:val="22"/>
          <w:szCs w:val="22"/>
        </w:rPr>
        <w:t>Lingva</w:t>
      </w:r>
      <w:proofErr w:type="spellEnd"/>
      <w:r w:rsidRPr="00566503">
        <w:rPr>
          <w:sz w:val="22"/>
          <w:szCs w:val="22"/>
        </w:rPr>
        <w:t xml:space="preserve"> </w:t>
      </w:r>
      <w:proofErr w:type="gramStart"/>
      <w:r w:rsidRPr="00566503">
        <w:rPr>
          <w:sz w:val="22"/>
          <w:szCs w:val="22"/>
        </w:rPr>
        <w:t>TUSUR</w:t>
      </w:r>
      <w:r>
        <w:rPr>
          <w:sz w:val="22"/>
          <w:szCs w:val="22"/>
        </w:rPr>
        <w:t xml:space="preserve">»   </w:t>
      </w:r>
      <w:proofErr w:type="gramEnd"/>
      <w:r>
        <w:rPr>
          <w:sz w:val="22"/>
          <w:szCs w:val="22"/>
        </w:rPr>
        <w:t xml:space="preserve">                                            ____________________________________</w:t>
      </w:r>
    </w:p>
    <w:p w:rsidR="00A06CFE" w:rsidRPr="00513876" w:rsidRDefault="00A06CFE" w:rsidP="00A06CFE">
      <w:pPr>
        <w:spacing w:line="276" w:lineRule="auto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Pr="00513876">
        <w:rPr>
          <w:sz w:val="16"/>
          <w:szCs w:val="16"/>
        </w:rPr>
        <w:t>подпись</w:t>
      </w:r>
      <w:r>
        <w:rPr>
          <w:sz w:val="16"/>
          <w:szCs w:val="16"/>
        </w:rPr>
        <w:t>, расшифровка подписи</w:t>
      </w:r>
    </w:p>
    <w:p w:rsidR="00A06CFE" w:rsidRPr="00B91567" w:rsidRDefault="00A06CFE" w:rsidP="00A06CFE">
      <w:pPr>
        <w:spacing w:line="276" w:lineRule="auto"/>
        <w:ind w:firstLine="567"/>
        <w:rPr>
          <w:sz w:val="22"/>
          <w:szCs w:val="22"/>
        </w:rPr>
      </w:pPr>
    </w:p>
    <w:p w:rsidR="00A06CFE" w:rsidRDefault="00A06CFE" w:rsidP="00A06CFE">
      <w:pPr>
        <w:spacing w:line="276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Проректор по международному</w:t>
      </w:r>
    </w:p>
    <w:p w:rsidR="00A06CFE" w:rsidRPr="00B91567" w:rsidRDefault="00A06CFE" w:rsidP="00A06CFE">
      <w:pPr>
        <w:spacing w:line="276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сотрудничеству</w:t>
      </w:r>
      <w:r w:rsidRPr="00B91567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                                  </w:t>
      </w:r>
      <w:r w:rsidRPr="00B91567">
        <w:rPr>
          <w:sz w:val="22"/>
          <w:szCs w:val="22"/>
        </w:rPr>
        <w:t>___</w:t>
      </w:r>
      <w:r>
        <w:rPr>
          <w:sz w:val="22"/>
          <w:szCs w:val="22"/>
        </w:rPr>
        <w:t>_</w:t>
      </w:r>
      <w:r w:rsidRPr="00B91567">
        <w:rPr>
          <w:sz w:val="22"/>
          <w:szCs w:val="22"/>
        </w:rPr>
        <w:t>____________</w:t>
      </w:r>
      <w:r>
        <w:rPr>
          <w:sz w:val="22"/>
          <w:szCs w:val="22"/>
        </w:rPr>
        <w:t>____________________</w:t>
      </w:r>
    </w:p>
    <w:p w:rsidR="00A06CFE" w:rsidRPr="00521A7F" w:rsidRDefault="00A06CFE" w:rsidP="00A06CFE">
      <w:pPr>
        <w:spacing w:line="276" w:lineRule="auto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</w:t>
      </w:r>
      <w:r w:rsidRPr="00521A7F">
        <w:rPr>
          <w:sz w:val="16"/>
          <w:szCs w:val="16"/>
        </w:rPr>
        <w:t>подпись</w:t>
      </w:r>
      <w:r>
        <w:rPr>
          <w:sz w:val="16"/>
          <w:szCs w:val="16"/>
        </w:rPr>
        <w:t>, расшифровка подписи</w:t>
      </w:r>
    </w:p>
    <w:p w:rsidR="00A06CFE" w:rsidRDefault="00A06CFE" w:rsidP="00A06CFE">
      <w:pPr>
        <w:pStyle w:val="1"/>
        <w:spacing w:before="120" w:after="120" w:line="276" w:lineRule="auto"/>
        <w:ind w:left="0" w:firstLine="0"/>
        <w:rPr>
          <w:b/>
        </w:rPr>
      </w:pPr>
    </w:p>
    <w:p w:rsidR="00A06CFE" w:rsidRDefault="00A06CFE" w:rsidP="00A06CFE">
      <w:pPr>
        <w:pStyle w:val="1"/>
        <w:spacing w:before="120" w:after="120" w:line="276" w:lineRule="auto"/>
        <w:ind w:left="0" w:firstLine="0"/>
        <w:rPr>
          <w:b/>
        </w:rPr>
      </w:pPr>
    </w:p>
    <w:p w:rsidR="00A06CFE" w:rsidRDefault="00A06CFE" w:rsidP="00A06CFE">
      <w:pPr>
        <w:pStyle w:val="1"/>
        <w:spacing w:before="120" w:after="120" w:line="276" w:lineRule="auto"/>
        <w:ind w:left="0" w:firstLine="0"/>
        <w:rPr>
          <w:b/>
        </w:rPr>
      </w:pPr>
    </w:p>
    <w:p w:rsidR="00A06CFE" w:rsidRDefault="00A06CFE" w:rsidP="00A06CFE">
      <w:pPr>
        <w:pStyle w:val="1"/>
        <w:spacing w:before="120" w:after="120" w:line="276" w:lineRule="auto"/>
        <w:ind w:left="0" w:firstLine="0"/>
        <w:rPr>
          <w:b/>
        </w:rPr>
      </w:pPr>
    </w:p>
    <w:p w:rsidR="00F56F54" w:rsidRDefault="00F56F54">
      <w:bookmarkStart w:id="0" w:name="_GoBack"/>
      <w:bookmarkEnd w:id="0"/>
    </w:p>
    <w:sectPr w:rsidR="00F56F54" w:rsidSect="00A06CF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CFE"/>
    <w:rsid w:val="00A06CFE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A2443-2D87-45BF-A337-EB1BE0EC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06CFE"/>
    <w:pPr>
      <w:keepNext/>
      <w:spacing w:line="288" w:lineRule="auto"/>
      <w:ind w:left="425" w:firstLine="1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6CFE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rsid w:val="00A06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2022-04-14T03:42:00Z</dcterms:created>
  <dcterms:modified xsi:type="dcterms:W3CDTF">2022-04-14T03:43:00Z</dcterms:modified>
</cp:coreProperties>
</file>